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E8" w:rsidRPr="004328AA" w:rsidRDefault="004328AA" w:rsidP="004328AA">
      <w:pPr>
        <w:jc w:val="center"/>
        <w:rPr>
          <w:sz w:val="52"/>
          <w:szCs w:val="52"/>
        </w:rPr>
      </w:pPr>
      <w:r w:rsidRPr="004328AA">
        <w:rPr>
          <w:sz w:val="52"/>
          <w:szCs w:val="52"/>
        </w:rPr>
        <w:t>Brännkärrsskolan</w:t>
      </w:r>
    </w:p>
    <w:p w:rsidR="004328AA" w:rsidRPr="006C4E63" w:rsidRDefault="004328AA" w:rsidP="004328AA">
      <w:pPr>
        <w:jc w:val="center"/>
        <w:rPr>
          <w:b/>
          <w:sz w:val="24"/>
          <w:szCs w:val="24"/>
        </w:rPr>
      </w:pPr>
      <w:r w:rsidRPr="006C4E63">
        <w:rPr>
          <w:b/>
          <w:sz w:val="24"/>
          <w:szCs w:val="24"/>
        </w:rPr>
        <w:t xml:space="preserve">Vid </w:t>
      </w:r>
      <w:r w:rsidRPr="006C4E63">
        <w:rPr>
          <w:b/>
          <w:sz w:val="26"/>
          <w:szCs w:val="26"/>
        </w:rPr>
        <w:t>uthyrning</w:t>
      </w:r>
      <w:r w:rsidRPr="006C4E63">
        <w:rPr>
          <w:b/>
          <w:sz w:val="24"/>
          <w:szCs w:val="24"/>
        </w:rPr>
        <w:t xml:space="preserve"> till privatpersoner/föreningar</w:t>
      </w:r>
    </w:p>
    <w:p w:rsidR="004328AA" w:rsidRDefault="004328AA"/>
    <w:p w:rsidR="004328AA" w:rsidRPr="006C4E63" w:rsidRDefault="004328AA">
      <w:pPr>
        <w:rPr>
          <w:b/>
          <w:i/>
          <w:sz w:val="24"/>
          <w:szCs w:val="24"/>
        </w:rPr>
      </w:pPr>
      <w:r w:rsidRPr="006C4E63">
        <w:rPr>
          <w:b/>
          <w:i/>
          <w:sz w:val="24"/>
          <w:szCs w:val="24"/>
        </w:rPr>
        <w:t xml:space="preserve">Av- och </w:t>
      </w:r>
      <w:proofErr w:type="spellStart"/>
      <w:r w:rsidRPr="006C4E63">
        <w:rPr>
          <w:b/>
          <w:i/>
          <w:sz w:val="24"/>
          <w:szCs w:val="24"/>
        </w:rPr>
        <w:t>pålarmning</w:t>
      </w:r>
      <w:proofErr w:type="spellEnd"/>
      <w:r w:rsidRPr="006C4E63">
        <w:rPr>
          <w:b/>
          <w:i/>
          <w:sz w:val="24"/>
          <w:szCs w:val="24"/>
        </w:rPr>
        <w:t xml:space="preserve"> via Passersystemet (enbart för uthyrningsdelen!)</w:t>
      </w:r>
    </w:p>
    <w:p w:rsidR="004328AA" w:rsidRDefault="004328AA" w:rsidP="004328AA">
      <w:pPr>
        <w:pStyle w:val="Liststycke"/>
        <w:numPr>
          <w:ilvl w:val="0"/>
          <w:numId w:val="1"/>
        </w:numPr>
      </w:pPr>
      <w:r>
        <w:t xml:space="preserve">Larma av genom att trycka in din </w:t>
      </w:r>
      <w:r w:rsidRPr="002C04E2">
        <w:rPr>
          <w:b/>
        </w:rPr>
        <w:t>personliga KOD + OK</w:t>
      </w:r>
      <w:r>
        <w:t xml:space="preserve">. När läsaren blinkar grönt, lägg taggen emot. </w:t>
      </w:r>
    </w:p>
    <w:p w:rsidR="004328AA" w:rsidRDefault="004328AA" w:rsidP="004328AA">
      <w:pPr>
        <w:pStyle w:val="Liststycke"/>
        <w:numPr>
          <w:ilvl w:val="0"/>
          <w:numId w:val="1"/>
        </w:numPr>
      </w:pPr>
      <w:r>
        <w:t xml:space="preserve">Larm på genom att trycka in din </w:t>
      </w:r>
      <w:r w:rsidRPr="002C04E2">
        <w:rPr>
          <w:b/>
        </w:rPr>
        <w:t>personliga KOD + OK</w:t>
      </w:r>
      <w:r>
        <w:t xml:space="preserve">. När läsaren blinkar grönt, lägg taggen emot. </w:t>
      </w:r>
    </w:p>
    <w:p w:rsidR="002C04E2" w:rsidRDefault="002C04E2" w:rsidP="002C04E2">
      <w:r>
        <w:t xml:space="preserve">Personlig kod: </w:t>
      </w:r>
      <w:r w:rsidRPr="002C04E2">
        <w:rPr>
          <w:b/>
        </w:rPr>
        <w:t>1167</w:t>
      </w:r>
    </w:p>
    <w:p w:rsidR="004328AA" w:rsidRDefault="004328AA" w:rsidP="004328AA">
      <w:r>
        <w:t>Om du vill ställa dörren i olåst läg</w:t>
      </w:r>
      <w:r w:rsidR="002C04E2">
        <w:t>e</w:t>
      </w:r>
      <w:r w:rsidR="006C4E63">
        <w:t xml:space="preserve"> (t.ex. lite innan</w:t>
      </w:r>
      <w:r>
        <w:t xml:space="preserve"> aktiviteten börjar och folk är på ingång, tryck 5555.</w:t>
      </w:r>
      <w:r w:rsidR="006C4E63">
        <w:t>)</w:t>
      </w:r>
      <w:r>
        <w:t xml:space="preserve"> OBS! Glöm inte att låsa dörren igen när aktiviteten har startat, då trycker man 5555 igen.</w:t>
      </w:r>
    </w:p>
    <w:p w:rsidR="004328AA" w:rsidRDefault="004328AA" w:rsidP="004328AA"/>
    <w:p w:rsidR="004328AA" w:rsidRPr="006C4E63" w:rsidRDefault="006C4E63" w:rsidP="004328AA">
      <w:pPr>
        <w:rPr>
          <w:b/>
          <w:i/>
          <w:sz w:val="24"/>
          <w:szCs w:val="24"/>
        </w:rPr>
      </w:pPr>
      <w:r w:rsidRPr="006C4E63">
        <w:rPr>
          <w:b/>
          <w:i/>
          <w:sz w:val="24"/>
          <w:szCs w:val="24"/>
        </w:rPr>
        <w:t>Vanliga fel vi</w:t>
      </w:r>
      <w:r w:rsidR="004328AA" w:rsidRPr="006C4E63">
        <w:rPr>
          <w:b/>
          <w:i/>
          <w:sz w:val="24"/>
          <w:szCs w:val="24"/>
        </w:rPr>
        <w:t xml:space="preserve">d </w:t>
      </w:r>
      <w:proofErr w:type="spellStart"/>
      <w:r w:rsidR="004328AA" w:rsidRPr="006C4E63">
        <w:rPr>
          <w:b/>
          <w:i/>
          <w:sz w:val="24"/>
          <w:szCs w:val="24"/>
        </w:rPr>
        <w:t>avlarmning</w:t>
      </w:r>
      <w:proofErr w:type="spellEnd"/>
      <w:r w:rsidR="004328AA" w:rsidRPr="006C4E63">
        <w:rPr>
          <w:b/>
          <w:i/>
          <w:sz w:val="24"/>
          <w:szCs w:val="24"/>
        </w:rPr>
        <w:t>.</w:t>
      </w:r>
    </w:p>
    <w:p w:rsidR="004328AA" w:rsidRDefault="004328AA" w:rsidP="004328AA">
      <w:r w:rsidRPr="006C4E63">
        <w:rPr>
          <w:i/>
        </w:rPr>
        <w:t>Fel kod</w:t>
      </w:r>
      <w:r>
        <w:t>, antingen att man inte tryckt rätt kod eller att det är en annan kod på taggen. Är det fel kod blinkar läsaren rött efter man har tryckt OK.</w:t>
      </w:r>
    </w:p>
    <w:p w:rsidR="004328AA" w:rsidRDefault="004328AA" w:rsidP="004328AA">
      <w:r w:rsidRPr="006C4E63">
        <w:rPr>
          <w:i/>
        </w:rPr>
        <w:t>Åtgärd</w:t>
      </w:r>
      <w:r>
        <w:t>: Prova att göra om proceduren och se till att ingen tangent har fastnat på kortläsaren. Den personliga koden är programmerad på taggen och kan inte ändras av användaren. Vet man inte koden kan man inte larma av.</w:t>
      </w:r>
    </w:p>
    <w:p w:rsidR="004328AA" w:rsidRDefault="004328AA" w:rsidP="004328AA"/>
    <w:p w:rsidR="004328AA" w:rsidRPr="006C4E63" w:rsidRDefault="004328AA" w:rsidP="004328AA">
      <w:pPr>
        <w:rPr>
          <w:b/>
          <w:i/>
          <w:sz w:val="24"/>
          <w:szCs w:val="24"/>
        </w:rPr>
      </w:pPr>
      <w:r w:rsidRPr="006C4E63">
        <w:rPr>
          <w:b/>
          <w:i/>
          <w:sz w:val="24"/>
          <w:szCs w:val="24"/>
        </w:rPr>
        <w:t>UTLÖST LARM AV MISSTAG:</w:t>
      </w:r>
    </w:p>
    <w:p w:rsidR="004328AA" w:rsidRDefault="004328AA" w:rsidP="004328AA">
      <w:pPr>
        <w:pStyle w:val="Liststycke"/>
        <w:numPr>
          <w:ilvl w:val="0"/>
          <w:numId w:val="2"/>
        </w:numPr>
      </w:pPr>
      <w:r>
        <w:t>Stäng av larmet</w:t>
      </w:r>
    </w:p>
    <w:p w:rsidR="004328AA" w:rsidRPr="002C04E2" w:rsidRDefault="004328AA" w:rsidP="004328AA">
      <w:pPr>
        <w:pStyle w:val="Liststycke"/>
        <w:numPr>
          <w:ilvl w:val="0"/>
          <w:numId w:val="2"/>
        </w:numPr>
        <w:rPr>
          <w:b/>
        </w:rPr>
      </w:pPr>
      <w:r>
        <w:t xml:space="preserve">Ring </w:t>
      </w:r>
      <w:r w:rsidRPr="002C04E2">
        <w:rPr>
          <w:b/>
        </w:rPr>
        <w:t>Securitas Larmcentral</w:t>
      </w:r>
      <w:proofErr w:type="gramStart"/>
      <w:r w:rsidRPr="002C04E2">
        <w:rPr>
          <w:b/>
        </w:rPr>
        <w:t xml:space="preserve"> 0771-506015</w:t>
      </w:r>
      <w:proofErr w:type="gramEnd"/>
    </w:p>
    <w:p w:rsidR="004328AA" w:rsidRDefault="004328AA" w:rsidP="004328AA">
      <w:pPr>
        <w:pStyle w:val="Liststycke"/>
        <w:numPr>
          <w:ilvl w:val="0"/>
          <w:numId w:val="2"/>
        </w:numPr>
      </w:pPr>
      <w:r>
        <w:t>Uppge att larm utlöst av misstag samt NAMN, ADRESS samt din BEHÖRIGHETSKOD</w:t>
      </w:r>
    </w:p>
    <w:p w:rsidR="004328AA" w:rsidRDefault="004328AA" w:rsidP="004328AA">
      <w:pPr>
        <w:pStyle w:val="Liststycke"/>
        <w:numPr>
          <w:ilvl w:val="0"/>
          <w:numId w:val="2"/>
        </w:numPr>
      </w:pPr>
      <w:r>
        <w:t xml:space="preserve">När larmoperatören godtagit detta så är larmet återkallat. Uppge felaktig behörighetskod kommer </w:t>
      </w:r>
      <w:r w:rsidRPr="006C4E63">
        <w:t>Securitas Larmcentral</w:t>
      </w:r>
      <w:r>
        <w:t xml:space="preserve"> att följa uppgjord åtgärdsinstruktion</w:t>
      </w:r>
    </w:p>
    <w:p w:rsidR="004328AA" w:rsidRDefault="004328AA" w:rsidP="004328AA">
      <w:pPr>
        <w:pStyle w:val="Liststycke"/>
        <w:numPr>
          <w:ilvl w:val="0"/>
          <w:numId w:val="2"/>
        </w:numPr>
      </w:pPr>
      <w:r>
        <w:t xml:space="preserve">Om ni av misstag åter utlöser larmet måste ni ringa </w:t>
      </w:r>
      <w:r w:rsidRPr="006C4E63">
        <w:t>Securitas</w:t>
      </w:r>
      <w:r w:rsidRPr="002C04E2">
        <w:rPr>
          <w:b/>
        </w:rPr>
        <w:t xml:space="preserve"> </w:t>
      </w:r>
      <w:r w:rsidRPr="006C4E63">
        <w:t>Larmcentral</w:t>
      </w:r>
      <w:r w:rsidRPr="002C04E2">
        <w:rPr>
          <w:b/>
        </w:rPr>
        <w:t xml:space="preserve"> </w:t>
      </w:r>
      <w:r>
        <w:t>igen.</w:t>
      </w:r>
    </w:p>
    <w:p w:rsidR="004328AA" w:rsidRDefault="004328AA" w:rsidP="004328AA">
      <w:r>
        <w:t>Behöri</w:t>
      </w:r>
      <w:r w:rsidR="006C4E63">
        <w:t>ghetskod (</w:t>
      </w:r>
      <w:proofErr w:type="spellStart"/>
      <w:r w:rsidR="006C4E63">
        <w:t>motkod</w:t>
      </w:r>
      <w:proofErr w:type="spellEnd"/>
      <w:r w:rsidR="006C4E63">
        <w:t>):</w:t>
      </w:r>
      <w:r>
        <w:t xml:space="preserve"> </w:t>
      </w:r>
      <w:r w:rsidRPr="002C04E2">
        <w:rPr>
          <w:b/>
        </w:rPr>
        <w:t>8370</w:t>
      </w:r>
      <w:bookmarkStart w:id="0" w:name="_GoBack"/>
      <w:bookmarkEnd w:id="0"/>
    </w:p>
    <w:sectPr w:rsidR="00432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73CD3"/>
    <w:multiLevelType w:val="hybridMultilevel"/>
    <w:tmpl w:val="F6BAC3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D2C6DF3"/>
    <w:multiLevelType w:val="hybridMultilevel"/>
    <w:tmpl w:val="6B18F1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AA"/>
    <w:rsid w:val="002C04E2"/>
    <w:rsid w:val="003E2A64"/>
    <w:rsid w:val="004328AA"/>
    <w:rsid w:val="00524AF8"/>
    <w:rsid w:val="005A0A94"/>
    <w:rsid w:val="006C4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3201"/>
  <w15:chartTrackingRefBased/>
  <w15:docId w15:val="{DFAE1E32-544F-4B94-8FB4-4B3F38AA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28AA"/>
    <w:pPr>
      <w:ind w:left="720"/>
      <w:contextualSpacing/>
    </w:pPr>
  </w:style>
  <w:style w:type="paragraph" w:styleId="Ballongtext">
    <w:name w:val="Balloon Text"/>
    <w:basedOn w:val="Normal"/>
    <w:link w:val="BallongtextChar"/>
    <w:uiPriority w:val="99"/>
    <w:semiHidden/>
    <w:unhideWhenUsed/>
    <w:rsid w:val="006C4E6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4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217</Words>
  <Characters>1153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Knivsta Kommun</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Sandbom</dc:creator>
  <cp:keywords/>
  <dc:description/>
  <cp:lastModifiedBy>Lucas Sandbom</cp:lastModifiedBy>
  <cp:revision>1</cp:revision>
  <cp:lastPrinted>2022-03-03T12:26:00Z</cp:lastPrinted>
  <dcterms:created xsi:type="dcterms:W3CDTF">2022-03-03T11:54:00Z</dcterms:created>
  <dcterms:modified xsi:type="dcterms:W3CDTF">2022-03-03T12:33:00Z</dcterms:modified>
</cp:coreProperties>
</file>